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E4" w:rsidRDefault="007A3B39">
      <w:pPr>
        <w:rPr>
          <w:noProof/>
        </w:rPr>
      </w:pPr>
      <w:r>
        <w:rPr>
          <w:noProof/>
        </w:rPr>
        <w:t xml:space="preserve">              </w:t>
      </w:r>
      <w:r w:rsidR="00654C3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bg-BG" w:eastAsia="bg-BG"/>
        </w:rPr>
        <w:drawing>
          <wp:inline distT="0" distB="0" distL="0" distR="0">
            <wp:extent cx="1971675" cy="771525"/>
            <wp:effectExtent l="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54C33">
        <w:rPr>
          <w:noProof/>
        </w:rPr>
        <w:t xml:space="preserve">          </w:t>
      </w:r>
      <w:r>
        <w:rPr>
          <w:noProof/>
        </w:rPr>
        <w:t xml:space="preserve">    </w:t>
      </w:r>
      <w:r>
        <w:rPr>
          <w:noProof/>
          <w:lang w:val="bg-BG" w:eastAsia="bg-BG"/>
        </w:rPr>
        <w:drawing>
          <wp:inline distT="0" distB="0" distL="0" distR="0">
            <wp:extent cx="857250" cy="838200"/>
            <wp:effectExtent l="19050" t="0" r="0" b="0"/>
            <wp:docPr id="10" name="Picture 9" descr="&amp;Gcy;&amp;iecy;&amp;rcy;&amp;bcy; &amp;ncy;&amp;acy; &amp;Ocy;&amp;bcy;&amp;shchcy;&amp;icy;&amp;ncy;&amp;acy; &amp;Tcy;&amp;ucy;&amp;tcy;&amp;rcy;&amp;acy;&amp;kcy;&amp;acy;&amp;n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&amp;Gcy;&amp;iecy;&amp;rcy;&amp;bcy; &amp;ncy;&amp;acy; &amp;Ocy;&amp;bcy;&amp;shchcy;&amp;icy;&amp;ncy;&amp;acy; &amp;Tcy;&amp;ucy;&amp;tcy;&amp;rcy;&amp;acy;&amp;kcy;&amp;acy;&amp;ncy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79" cy="8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654C3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bg-BG" w:eastAsia="bg-BG"/>
        </w:rPr>
        <w:drawing>
          <wp:inline distT="0" distB="0" distL="0" distR="0">
            <wp:extent cx="1647825" cy="733425"/>
            <wp:effectExtent l="19050" t="0" r="9525" b="0"/>
            <wp:docPr id="4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:rsidR="007A3B39" w:rsidRPr="00D1456E" w:rsidRDefault="007A3B39" w:rsidP="0028375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</w:pPr>
      <w:bookmarkStart w:id="0" w:name="_GoBack"/>
      <w:r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На 5.12.2016 г., Община </w:t>
      </w:r>
      <w:r w:rsidR="00D1456E"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Тутракан </w:t>
      </w:r>
      <w:r w:rsidR="00A448A5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="00D1456E"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 прес</w:t>
      </w:r>
      <w:r w:rsidRPr="00D1456E">
        <w:rPr>
          <w:rFonts w:ascii="Times New Roman" w:hAnsi="Times New Roman" w:cs="Times New Roman"/>
          <w:sz w:val="24"/>
          <w:szCs w:val="24"/>
          <w:lang w:val="bg-BG"/>
        </w:rPr>
        <w:t>конференция във връзка със старт</w:t>
      </w:r>
      <w:r w:rsidR="00A448A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1456E">
        <w:rPr>
          <w:rFonts w:ascii="Times New Roman" w:hAnsi="Times New Roman" w:cs="Times New Roman"/>
          <w:sz w:val="24"/>
          <w:szCs w:val="24"/>
          <w:lang w:val="bg-BG"/>
        </w:rPr>
        <w:t xml:space="preserve"> на  </w:t>
      </w:r>
      <w:r w:rsidR="00D1456E" w:rsidRPr="00D1456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роект:</w:t>
      </w:r>
      <w:r w:rsidRPr="00D1456E">
        <w:rPr>
          <w:rStyle w:val="Strong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„Енергийна ефективност в многофамилни жилищни сгради бл</w:t>
      </w:r>
      <w:r w:rsid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"Възход 3" и бл</w:t>
      </w:r>
      <w:r w:rsid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28375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"Възход 4", гр.Тутракан”.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Проектът се реализира </w:t>
      </w:r>
      <w:r w:rsidR="0028375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от общината 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по договор за безвъзмездна финансова помощ №</w:t>
      </w:r>
      <w:r w:rsidR="00A2741F" w:rsidRPr="00A274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</w:rPr>
        <w:t>BG16RFOP001-2.001-0051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-С01/07.09.2016г. 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със средства от Европейския фонд за регионално развитие и националния бюджет по Процедура</w:t>
      </w:r>
      <w:r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D14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BG16RFOP001-2.001 „Енергийна ефективност в периферните райони“,</w:t>
      </w:r>
      <w:r w:rsidRPr="00D145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D14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риоритетна ос: </w:t>
      </w:r>
      <w:r w:rsidRPr="00D145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Pr="00D145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Подкрепа за енергийна ефективност в опорни центрове в периферните райони“, </w:t>
      </w:r>
      <w:r w:rsidRPr="00172961">
        <w:rPr>
          <w:rFonts w:ascii="Times New Roman" w:eastAsia="Times New Roman" w:hAnsi="Times New Roman" w:cs="Times New Roman"/>
          <w:sz w:val="24"/>
          <w:szCs w:val="24"/>
          <w:lang w:val="bg-BG"/>
        </w:rPr>
        <w:t>Оперативна програма „Региони в растеж 2014-2020“</w:t>
      </w:r>
      <w:r w:rsidRPr="00D1456E"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  <w:t xml:space="preserve">. 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>Стойност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безвъзмездната финансова помощ 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866 155.20 лв., от които 85 % съфинансирани от Европейския фонд за регионално развитие, а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15% - национално съфинансиране. 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>Цел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та на проекта е</w:t>
      </w:r>
      <w:r w:rsidR="00283759" w:rsidRPr="008722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прилагане на мерки, които допринасят за постигане на по-високо ниво на енергийна ефективност и намаляване на енергийното потребление в жилищните сгради на бл. Възход 3 и Възход 4.</w:t>
      </w:r>
    </w:p>
    <w:p w:rsidR="007A3B39" w:rsidRPr="00D1456E" w:rsidRDefault="007A3B39" w:rsidP="007A3B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3B52" w:rsidRDefault="007A3B39" w:rsidP="008722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Пресконференцията </w:t>
      </w:r>
      <w:r w:rsidR="00A448A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започна в </w:t>
      </w:r>
      <w:r w:rsidR="0028375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17.30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="00A448A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и се проведе в 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ресторант Палермо, </w:t>
      </w:r>
      <w:r w:rsid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гр.Тутракан, </w:t>
      </w:r>
      <w:r w:rsidRPr="00D14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ж.к. Възходи</w:t>
      </w:r>
      <w:r w:rsidR="005F3D3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. В нея взеха участие </w:t>
      </w:r>
      <w:r w:rsidR="00E150B4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над 25 човека - живущи в двата жилищни блока, кметът на общината, екипът на проекта, представители на местните медии</w:t>
      </w:r>
      <w:r w:rsidR="0028375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както и</w:t>
      </w:r>
      <w:r w:rsidR="00283759" w:rsidRPr="002837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експерти, извършили техническото и енергийно обследване на сградите</w:t>
      </w:r>
      <w:r w:rsidR="00E150B4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. </w:t>
      </w:r>
      <w:r w:rsidR="005F3D3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Участниците получиха комплект информационни промоционални материали, съдържа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щ папка, тефтер и химикалка с логото на ЕС и ОПРР 2014-2020</w:t>
      </w:r>
      <w:r w:rsidR="0087226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както и 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копие на Решение</w:t>
      </w:r>
      <w:r w:rsidR="005F3D3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72F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РД-02-36-786/14.07.2016г.</w:t>
      </w:r>
      <w:r w:rsidR="0087226F" w:rsidRPr="0087226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7226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МРРБ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172F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 което се 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</w:t>
      </w:r>
      <w:r w:rsidR="00172F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добрява проектното </w:t>
      </w:r>
      <w:r w:rsidR="00A2741F" w:rsidRP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предложение</w:t>
      </w:r>
      <w:r w:rsidR="00172F6E" w:rsidRP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на</w:t>
      </w:r>
      <w:r w:rsidR="00172F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Община Тутракан  и се предоставя 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безвъзмездна</w:t>
      </w:r>
      <w:r w:rsidR="0028375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та</w:t>
      </w:r>
      <w:r w:rsidR="00A274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помощ</w:t>
      </w:r>
      <w:r w:rsidR="0087226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172F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283759" w:rsidRDefault="0045592D" w:rsidP="008722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Екипът на проекта запозна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накратко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A33B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рисъстващите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 Оперативна програма Региони в растеж 2014-2020г. Представена беше информация за </w:t>
      </w:r>
      <w:r w:rsidR="00A33B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целите и основните дейности по проекта. </w:t>
      </w:r>
      <w:r w:rsidR="00283759">
        <w:rPr>
          <w:rFonts w:ascii="Times New Roman" w:hAnsi="Times New Roman" w:cs="Times New Roman"/>
          <w:bCs/>
          <w:sz w:val="24"/>
          <w:szCs w:val="24"/>
          <w:lang w:val="bg-BG"/>
        </w:rPr>
        <w:t>Обитателите на двата блока имаха възможност да зададат своите въпроси и да получат отговори от  експертите, извършили обследванията на техните жилища.</w:t>
      </w:r>
    </w:p>
    <w:p w:rsidR="00A33B52" w:rsidRPr="0087226F" w:rsidRDefault="00283759" w:rsidP="008722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На този етап от реализация на проекта са о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>бявени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всички 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>обще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ствени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поръчки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="00696B3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45592D">
        <w:rPr>
          <w:rFonts w:ascii="Times New Roman" w:hAnsi="Times New Roman" w:cs="Times New Roman"/>
          <w:bCs/>
          <w:sz w:val="24"/>
          <w:szCs w:val="24"/>
          <w:lang w:val="bg-BG"/>
        </w:rPr>
        <w:t>нженеринг /проект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иране, СМР и авторски надзор/, И</w:t>
      </w:r>
      <w:r w:rsidR="0045592D">
        <w:rPr>
          <w:rFonts w:ascii="Times New Roman" w:hAnsi="Times New Roman" w:cs="Times New Roman"/>
          <w:bCs/>
          <w:sz w:val="24"/>
          <w:szCs w:val="24"/>
          <w:lang w:val="bg-BG"/>
        </w:rPr>
        <w:t>зготвяне на оценка за съответствие, ос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>ъществяване на С</w:t>
      </w:r>
      <w:r w:rsidR="0045592D">
        <w:rPr>
          <w:rFonts w:ascii="Times New Roman" w:hAnsi="Times New Roman" w:cs="Times New Roman"/>
          <w:bCs/>
          <w:sz w:val="24"/>
          <w:szCs w:val="24"/>
          <w:lang w:val="bg-BG"/>
        </w:rPr>
        <w:t>троителен надзор и</w:t>
      </w:r>
      <w:r w:rsidR="005472A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Ф</w:t>
      </w:r>
      <w:r w:rsidR="0045592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инансов одит по проекта. </w:t>
      </w:r>
      <w:r w:rsidR="00413A16">
        <w:rPr>
          <w:rFonts w:ascii="Times New Roman" w:hAnsi="Times New Roman" w:cs="Times New Roman"/>
          <w:bCs/>
          <w:sz w:val="24"/>
          <w:szCs w:val="24"/>
          <w:lang w:val="bg-BG"/>
        </w:rPr>
        <w:t>През следващите няколко месеца предстои работа на оценителни комисии и избор на изпълнители.</w:t>
      </w:r>
    </w:p>
    <w:p w:rsidR="007A3B39" w:rsidRDefault="007A3B39" w:rsidP="007A3B39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72961" w:rsidRDefault="00172961" w:rsidP="007A3B39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72961" w:rsidRPr="00172961" w:rsidRDefault="00172961" w:rsidP="007A3B39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----------------------------------------------------------</w:t>
      </w:r>
      <w:hyperlink r:id="rId8" w:history="1">
        <w:r w:rsidRPr="00D1456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val="bg-BG"/>
          </w:rPr>
          <w:t>www.eufunds.bg</w:t>
        </w:r>
      </w:hyperlink>
      <w:r>
        <w:rPr>
          <w:lang w:val="bg-BG"/>
        </w:rPr>
        <w:t>------------------------------------------------------</w:t>
      </w:r>
    </w:p>
    <w:p w:rsidR="005F3D38" w:rsidRPr="00283759" w:rsidRDefault="00C66026" w:rsidP="007A3B39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bg-BG"/>
        </w:rPr>
      </w:pPr>
      <w:r w:rsidRPr="00283759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>“Този документ е създаден в рамките на проект „Енергийна ефективност в многофамилни жилищни сгради бл. „Възход 3” и бл.„Възход 4”, гр.Тутракан” по Договор за предоставяне на безвъзмездна финансова помощ № BG16RFOP001-2.001-0051-C01/07.09.2016г.”, който се осъществява с финансовата подкрепа на ОПРР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Тутракан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2014-2020г.</w:t>
      </w:r>
    </w:p>
    <w:bookmarkEnd w:id="0"/>
    <w:p w:rsidR="00525CE4" w:rsidRPr="00525CE4" w:rsidRDefault="00525CE4"/>
    <w:sectPr w:rsidR="00525CE4" w:rsidRPr="00525CE4" w:rsidSect="000212AF">
      <w:pgSz w:w="12240" w:h="15840"/>
      <w:pgMar w:top="567" w:right="1041" w:bottom="113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90F"/>
    <w:multiLevelType w:val="hybridMultilevel"/>
    <w:tmpl w:val="EE8045DC"/>
    <w:lvl w:ilvl="0" w:tplc="969C5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2F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E3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8B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42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AB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45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E0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6A0"/>
    <w:multiLevelType w:val="hybridMultilevel"/>
    <w:tmpl w:val="562C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1363"/>
    <w:multiLevelType w:val="hybridMultilevel"/>
    <w:tmpl w:val="CC4E6AC4"/>
    <w:lvl w:ilvl="0" w:tplc="5B7E6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8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21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47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0B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2C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6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F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9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9DC"/>
    <w:multiLevelType w:val="hybridMultilevel"/>
    <w:tmpl w:val="EF4E2224"/>
    <w:lvl w:ilvl="0" w:tplc="1F94F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7185"/>
    <w:multiLevelType w:val="hybridMultilevel"/>
    <w:tmpl w:val="042C5136"/>
    <w:lvl w:ilvl="0" w:tplc="56069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587F"/>
    <w:rsid w:val="000212AF"/>
    <w:rsid w:val="00105B54"/>
    <w:rsid w:val="00172961"/>
    <w:rsid w:val="00172F6E"/>
    <w:rsid w:val="00271DBD"/>
    <w:rsid w:val="00283759"/>
    <w:rsid w:val="00342F2B"/>
    <w:rsid w:val="00354A0B"/>
    <w:rsid w:val="00413A16"/>
    <w:rsid w:val="004453E0"/>
    <w:rsid w:val="0045592D"/>
    <w:rsid w:val="004939C3"/>
    <w:rsid w:val="00525CE4"/>
    <w:rsid w:val="005472A4"/>
    <w:rsid w:val="00592EEB"/>
    <w:rsid w:val="005A657D"/>
    <w:rsid w:val="005D7787"/>
    <w:rsid w:val="005F3D38"/>
    <w:rsid w:val="0060463C"/>
    <w:rsid w:val="00654C33"/>
    <w:rsid w:val="00696B34"/>
    <w:rsid w:val="006C7F59"/>
    <w:rsid w:val="00747D2C"/>
    <w:rsid w:val="007A3B39"/>
    <w:rsid w:val="0087226F"/>
    <w:rsid w:val="00A15FA0"/>
    <w:rsid w:val="00A2741F"/>
    <w:rsid w:val="00A33B52"/>
    <w:rsid w:val="00A448A5"/>
    <w:rsid w:val="00AE7776"/>
    <w:rsid w:val="00C66026"/>
    <w:rsid w:val="00D1456E"/>
    <w:rsid w:val="00D66861"/>
    <w:rsid w:val="00DA1AF5"/>
    <w:rsid w:val="00DE62F3"/>
    <w:rsid w:val="00E150B4"/>
    <w:rsid w:val="00F91240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4E9"/>
  <w15:docId w15:val="{308ADFAC-4D3C-4CF7-A4E0-C00522D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A3B39"/>
    <w:rPr>
      <w:b/>
      <w:bCs/>
    </w:rPr>
  </w:style>
  <w:style w:type="paragraph" w:styleId="ListParagraph">
    <w:name w:val="List Paragraph"/>
    <w:basedOn w:val="Normal"/>
    <w:uiPriority w:val="34"/>
    <w:qFormat/>
    <w:rsid w:val="007A3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2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6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Koki Milanov</cp:lastModifiedBy>
  <cp:revision>18</cp:revision>
  <dcterms:created xsi:type="dcterms:W3CDTF">2016-12-03T07:34:00Z</dcterms:created>
  <dcterms:modified xsi:type="dcterms:W3CDTF">2016-12-19T09:01:00Z</dcterms:modified>
</cp:coreProperties>
</file>